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7C" w:rsidRPr="003D117C" w:rsidRDefault="003D117C" w:rsidP="006E3254">
      <w:pPr>
        <w:pStyle w:val="Default"/>
        <w:rPr>
          <w:b/>
          <w:sz w:val="28"/>
          <w:szCs w:val="28"/>
        </w:rPr>
      </w:pPr>
      <w:proofErr w:type="spellStart"/>
      <w:r w:rsidRPr="003D117C">
        <w:rPr>
          <w:b/>
          <w:sz w:val="28"/>
          <w:szCs w:val="28"/>
        </w:rPr>
        <w:t>Tourbeschreibung</w:t>
      </w:r>
      <w:proofErr w:type="spellEnd"/>
      <w:r w:rsidR="00480595">
        <w:rPr>
          <w:b/>
          <w:sz w:val="28"/>
          <w:szCs w:val="28"/>
        </w:rPr>
        <w:t xml:space="preserve"> (25.04. – 02.05.2011</w:t>
      </w:r>
      <w:r w:rsidR="00380F16">
        <w:rPr>
          <w:b/>
          <w:sz w:val="28"/>
          <w:szCs w:val="28"/>
        </w:rPr>
        <w:t>)</w:t>
      </w:r>
    </w:p>
    <w:p w:rsidR="003D117C" w:rsidRDefault="003D117C" w:rsidP="006E3254">
      <w:pPr>
        <w:pStyle w:val="Default"/>
        <w:rPr>
          <w:b/>
          <w:sz w:val="28"/>
          <w:szCs w:val="28"/>
          <w:u w:val="single"/>
        </w:rPr>
      </w:pPr>
    </w:p>
    <w:p w:rsidR="006E3254" w:rsidRPr="00D27074" w:rsidRDefault="00501A86" w:rsidP="006E3254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Motorradtour Pyrenäen (1600km/6 Tage)</w:t>
      </w:r>
    </w:p>
    <w:p w:rsidR="00D27074" w:rsidRDefault="00D27074" w:rsidP="006E3254">
      <w:pPr>
        <w:pStyle w:val="Default"/>
      </w:pPr>
    </w:p>
    <w:p w:rsidR="00D27074" w:rsidRDefault="00D27074" w:rsidP="006E3254">
      <w:pPr>
        <w:pStyle w:val="Default"/>
      </w:pPr>
    </w:p>
    <w:p w:rsidR="006E3254" w:rsidRDefault="006E3254" w:rsidP="006E3254">
      <w:pPr>
        <w:pStyle w:val="Pa1"/>
        <w:rPr>
          <w:rFonts w:ascii="Arial" w:hAnsi="Arial" w:cs="Arial"/>
          <w:color w:val="000000"/>
        </w:rPr>
      </w:pPr>
      <w:r w:rsidRPr="006E3254">
        <w:rPr>
          <w:rFonts w:ascii="Arial" w:hAnsi="Arial" w:cs="Arial"/>
          <w:color w:val="000000"/>
        </w:rPr>
        <w:t xml:space="preserve">1. Tag: </w:t>
      </w:r>
      <w:r w:rsidR="00501A86">
        <w:rPr>
          <w:rFonts w:ascii="Arial" w:hAnsi="Arial" w:cs="Arial"/>
          <w:color w:val="000000"/>
        </w:rPr>
        <w:t>Abfahrt mit Golf und Hänger, beladen mit R1150 und F650 GS Dakar, über Nacht  15h von Wennigsen (D) nach Perpignan (F)-Saint Cyprien Plage</w:t>
      </w:r>
      <w:r w:rsidRPr="006E3254">
        <w:rPr>
          <w:rFonts w:ascii="Arial" w:hAnsi="Arial" w:cs="Arial"/>
          <w:color w:val="000000"/>
        </w:rPr>
        <w:t xml:space="preserve">. </w:t>
      </w:r>
    </w:p>
    <w:p w:rsidR="006E3254" w:rsidRPr="006E3254" w:rsidRDefault="006E3254" w:rsidP="006E3254">
      <w:pPr>
        <w:pStyle w:val="Default"/>
      </w:pPr>
    </w:p>
    <w:p w:rsidR="006E3254" w:rsidRDefault="006E3254" w:rsidP="006E3254">
      <w:pPr>
        <w:pStyle w:val="Pa1"/>
        <w:rPr>
          <w:rFonts w:ascii="Arial" w:hAnsi="Arial" w:cs="Arial"/>
          <w:color w:val="000000"/>
        </w:rPr>
      </w:pPr>
      <w:r w:rsidRPr="006E3254">
        <w:rPr>
          <w:rFonts w:ascii="Arial" w:hAnsi="Arial" w:cs="Arial"/>
          <w:color w:val="000000"/>
        </w:rPr>
        <w:t xml:space="preserve">2. Tag: </w:t>
      </w:r>
      <w:r w:rsidR="00501A86">
        <w:rPr>
          <w:rFonts w:ascii="Arial" w:hAnsi="Arial" w:cs="Arial"/>
          <w:color w:val="000000"/>
        </w:rPr>
        <w:t xml:space="preserve">Nach dem Mittagessen an der Promenade erste Ausfahrt an der Küste nach </w:t>
      </w:r>
      <w:proofErr w:type="spellStart"/>
      <w:r w:rsidR="00501A86">
        <w:rPr>
          <w:rFonts w:ascii="Arial" w:hAnsi="Arial" w:cs="Arial"/>
          <w:color w:val="000000"/>
        </w:rPr>
        <w:t>Portbou</w:t>
      </w:r>
      <w:proofErr w:type="spellEnd"/>
      <w:r w:rsidR="00501A86">
        <w:rPr>
          <w:rFonts w:ascii="Arial" w:hAnsi="Arial" w:cs="Arial"/>
          <w:color w:val="000000"/>
        </w:rPr>
        <w:t xml:space="preserve"> (SP). Übernachtung auf dem Campingplatz in Perpignan und abstellen des Gespanns.</w:t>
      </w:r>
    </w:p>
    <w:p w:rsidR="006E3254" w:rsidRPr="006E3254" w:rsidRDefault="006E3254" w:rsidP="006E3254">
      <w:pPr>
        <w:pStyle w:val="Default"/>
      </w:pPr>
    </w:p>
    <w:p w:rsidR="006E3254" w:rsidRDefault="006E3254" w:rsidP="006E3254">
      <w:pPr>
        <w:pStyle w:val="Pa1"/>
        <w:rPr>
          <w:rFonts w:ascii="Arial" w:hAnsi="Arial" w:cs="Arial"/>
          <w:color w:val="000000"/>
        </w:rPr>
      </w:pPr>
      <w:r w:rsidRPr="006E3254">
        <w:rPr>
          <w:rFonts w:ascii="Arial" w:hAnsi="Arial" w:cs="Arial"/>
          <w:color w:val="000000"/>
        </w:rPr>
        <w:t xml:space="preserve">3. Tag: </w:t>
      </w:r>
      <w:r w:rsidR="00480595">
        <w:rPr>
          <w:rFonts w:ascii="Arial" w:hAnsi="Arial" w:cs="Arial"/>
          <w:color w:val="000000"/>
        </w:rPr>
        <w:t xml:space="preserve">Start der Tour nach </w:t>
      </w:r>
      <w:proofErr w:type="spellStart"/>
      <w:r w:rsidR="00480595">
        <w:rPr>
          <w:rFonts w:ascii="Arial" w:hAnsi="Arial" w:cs="Arial"/>
          <w:color w:val="000000"/>
        </w:rPr>
        <w:t>Bossost</w:t>
      </w:r>
      <w:proofErr w:type="spellEnd"/>
      <w:r w:rsidR="00480595">
        <w:rPr>
          <w:rFonts w:ascii="Arial" w:hAnsi="Arial" w:cs="Arial"/>
          <w:color w:val="000000"/>
        </w:rPr>
        <w:t xml:space="preserve"> (SP) über </w:t>
      </w:r>
      <w:r w:rsidR="00501A86">
        <w:rPr>
          <w:rFonts w:ascii="Arial" w:hAnsi="Arial" w:cs="Arial"/>
          <w:color w:val="000000"/>
        </w:rPr>
        <w:t>421</w:t>
      </w:r>
      <w:r w:rsidR="00480595">
        <w:rPr>
          <w:rFonts w:ascii="Arial" w:hAnsi="Arial" w:cs="Arial"/>
          <w:color w:val="000000"/>
        </w:rPr>
        <w:t>km</w:t>
      </w:r>
      <w:r w:rsidR="00501A86">
        <w:rPr>
          <w:rFonts w:ascii="Arial" w:hAnsi="Arial" w:cs="Arial"/>
          <w:color w:val="000000"/>
        </w:rPr>
        <w:t xml:space="preserve">, </w:t>
      </w:r>
      <w:r w:rsidR="00480595">
        <w:rPr>
          <w:rFonts w:ascii="Arial" w:hAnsi="Arial" w:cs="Arial"/>
          <w:color w:val="000000"/>
        </w:rPr>
        <w:t xml:space="preserve">der Pass </w:t>
      </w:r>
      <w:proofErr w:type="spellStart"/>
      <w:r w:rsidR="00480595">
        <w:rPr>
          <w:rFonts w:ascii="Arial" w:hAnsi="Arial" w:cs="Arial"/>
          <w:color w:val="000000"/>
        </w:rPr>
        <w:t>Col</w:t>
      </w:r>
      <w:proofErr w:type="spellEnd"/>
      <w:r w:rsidR="00480595">
        <w:rPr>
          <w:rFonts w:ascii="Arial" w:hAnsi="Arial" w:cs="Arial"/>
          <w:color w:val="000000"/>
        </w:rPr>
        <w:t xml:space="preserve"> de </w:t>
      </w:r>
      <w:proofErr w:type="spellStart"/>
      <w:r w:rsidR="00480595">
        <w:rPr>
          <w:rFonts w:ascii="Arial" w:hAnsi="Arial" w:cs="Arial"/>
          <w:color w:val="000000"/>
        </w:rPr>
        <w:t>Pailheres</w:t>
      </w:r>
      <w:proofErr w:type="spellEnd"/>
      <w:r w:rsidR="00480595">
        <w:rPr>
          <w:rFonts w:ascii="Arial" w:hAnsi="Arial" w:cs="Arial"/>
          <w:color w:val="000000"/>
        </w:rPr>
        <w:t xml:space="preserve"> (2001m) war gesperrt, aber passierbar. </w:t>
      </w:r>
      <w:r w:rsidR="00501A86">
        <w:rPr>
          <w:rFonts w:ascii="Arial" w:hAnsi="Arial" w:cs="Arial"/>
          <w:color w:val="000000"/>
        </w:rPr>
        <w:t>Übernachtung im Hotel, da alle Campingplätze noch geschlossen haben.</w:t>
      </w:r>
    </w:p>
    <w:p w:rsidR="006E3254" w:rsidRPr="006E3254" w:rsidRDefault="006E3254" w:rsidP="006E3254">
      <w:pPr>
        <w:pStyle w:val="Default"/>
      </w:pPr>
    </w:p>
    <w:p w:rsidR="00501A86" w:rsidRDefault="006E3254" w:rsidP="006E3254">
      <w:pPr>
        <w:pStyle w:val="Pa1"/>
        <w:rPr>
          <w:rFonts w:ascii="Arial" w:hAnsi="Arial" w:cs="Arial"/>
          <w:color w:val="000000"/>
        </w:rPr>
      </w:pPr>
      <w:r w:rsidRPr="006E3254">
        <w:rPr>
          <w:rFonts w:ascii="Arial" w:hAnsi="Arial" w:cs="Arial"/>
          <w:color w:val="000000"/>
        </w:rPr>
        <w:t xml:space="preserve">4. Tag: </w:t>
      </w:r>
      <w:r w:rsidR="00480595">
        <w:rPr>
          <w:rFonts w:ascii="Arial" w:hAnsi="Arial" w:cs="Arial"/>
          <w:color w:val="000000"/>
        </w:rPr>
        <w:t xml:space="preserve">Heute ging es über den </w:t>
      </w:r>
      <w:proofErr w:type="spellStart"/>
      <w:r w:rsidR="00480595">
        <w:rPr>
          <w:rFonts w:ascii="Arial" w:hAnsi="Arial" w:cs="Arial"/>
          <w:color w:val="000000"/>
        </w:rPr>
        <w:t>Col</w:t>
      </w:r>
      <w:proofErr w:type="spellEnd"/>
      <w:r w:rsidR="00480595">
        <w:rPr>
          <w:rFonts w:ascii="Arial" w:hAnsi="Arial" w:cs="Arial"/>
          <w:color w:val="000000"/>
        </w:rPr>
        <w:t xml:space="preserve"> de </w:t>
      </w:r>
      <w:proofErr w:type="spellStart"/>
      <w:r w:rsidR="00480595">
        <w:rPr>
          <w:rFonts w:ascii="Arial" w:hAnsi="Arial" w:cs="Arial"/>
          <w:color w:val="000000"/>
        </w:rPr>
        <w:t>Tourmalet</w:t>
      </w:r>
      <w:proofErr w:type="spellEnd"/>
      <w:r w:rsidR="00480595">
        <w:rPr>
          <w:rFonts w:ascii="Arial" w:hAnsi="Arial" w:cs="Arial"/>
          <w:color w:val="000000"/>
        </w:rPr>
        <w:t>(2115m) der gesperrt und….nicht passierbar war ….;-(</w:t>
      </w:r>
      <w:proofErr w:type="gramStart"/>
      <w:r w:rsidR="00480595">
        <w:rPr>
          <w:rFonts w:ascii="Arial" w:hAnsi="Arial" w:cs="Arial"/>
          <w:color w:val="000000"/>
        </w:rPr>
        <w:t>((</w:t>
      </w:r>
      <w:proofErr w:type="gramEnd"/>
      <w:r w:rsidR="00480595">
        <w:rPr>
          <w:rFonts w:ascii="Arial" w:hAnsi="Arial" w:cs="Arial"/>
          <w:color w:val="000000"/>
        </w:rPr>
        <w:t xml:space="preserve"> </w:t>
      </w:r>
      <w:r w:rsidR="006D33E3">
        <w:rPr>
          <w:rFonts w:ascii="Arial" w:hAnsi="Arial" w:cs="Arial"/>
          <w:color w:val="000000"/>
        </w:rPr>
        <w:t xml:space="preserve">Die Fahrt über </w:t>
      </w:r>
      <w:proofErr w:type="spellStart"/>
      <w:r w:rsidR="006D33E3">
        <w:rPr>
          <w:rFonts w:ascii="Arial" w:hAnsi="Arial" w:cs="Arial"/>
          <w:color w:val="000000"/>
        </w:rPr>
        <w:t>Col</w:t>
      </w:r>
      <w:proofErr w:type="spellEnd"/>
      <w:r w:rsidR="006D33E3">
        <w:rPr>
          <w:rFonts w:ascii="Arial" w:hAnsi="Arial" w:cs="Arial"/>
          <w:color w:val="000000"/>
        </w:rPr>
        <w:t xml:space="preserve"> de </w:t>
      </w:r>
      <w:proofErr w:type="spellStart"/>
      <w:r w:rsidR="006D33E3">
        <w:rPr>
          <w:rFonts w:ascii="Arial" w:hAnsi="Arial" w:cs="Arial"/>
          <w:color w:val="000000"/>
        </w:rPr>
        <w:t>Soulor</w:t>
      </w:r>
      <w:proofErr w:type="spellEnd"/>
      <w:r w:rsidR="006D33E3">
        <w:rPr>
          <w:rFonts w:ascii="Arial" w:hAnsi="Arial" w:cs="Arial"/>
          <w:color w:val="000000"/>
        </w:rPr>
        <w:t xml:space="preserve"> und </w:t>
      </w:r>
      <w:proofErr w:type="spellStart"/>
      <w:r w:rsidR="006D33E3">
        <w:rPr>
          <w:rFonts w:ascii="Arial" w:hAnsi="Arial" w:cs="Arial"/>
          <w:color w:val="000000"/>
        </w:rPr>
        <w:t>Col</w:t>
      </w:r>
      <w:proofErr w:type="spellEnd"/>
      <w:r w:rsidR="006D33E3">
        <w:rPr>
          <w:rFonts w:ascii="Arial" w:hAnsi="Arial" w:cs="Arial"/>
          <w:color w:val="000000"/>
        </w:rPr>
        <w:t xml:space="preserve"> de </w:t>
      </w:r>
      <w:proofErr w:type="spellStart"/>
      <w:r w:rsidR="006D33E3">
        <w:rPr>
          <w:rFonts w:ascii="Arial" w:hAnsi="Arial" w:cs="Arial"/>
          <w:color w:val="000000"/>
        </w:rPr>
        <w:t>Aubisque</w:t>
      </w:r>
      <w:proofErr w:type="spellEnd"/>
      <w:r w:rsidR="00380F16">
        <w:rPr>
          <w:rFonts w:ascii="Arial" w:hAnsi="Arial" w:cs="Arial"/>
          <w:color w:val="000000"/>
        </w:rPr>
        <w:t xml:space="preserve"> </w:t>
      </w:r>
      <w:r w:rsidR="00480595">
        <w:rPr>
          <w:rFonts w:ascii="Arial" w:hAnsi="Arial" w:cs="Arial"/>
          <w:color w:val="000000"/>
        </w:rPr>
        <w:t>weiter nach Jean-</w:t>
      </w:r>
      <w:proofErr w:type="spellStart"/>
      <w:r w:rsidR="00480595">
        <w:rPr>
          <w:rFonts w:ascii="Arial" w:hAnsi="Arial" w:cs="Arial"/>
          <w:color w:val="000000"/>
        </w:rPr>
        <w:t>Pied</w:t>
      </w:r>
      <w:proofErr w:type="spellEnd"/>
      <w:r w:rsidR="00480595">
        <w:rPr>
          <w:rFonts w:ascii="Arial" w:hAnsi="Arial" w:cs="Arial"/>
          <w:color w:val="000000"/>
        </w:rPr>
        <w:t>-de-Port (F), es waren 310km</w:t>
      </w:r>
      <w:r w:rsidR="006D33E3">
        <w:rPr>
          <w:rFonts w:ascii="Arial" w:hAnsi="Arial" w:cs="Arial"/>
          <w:color w:val="000000"/>
        </w:rPr>
        <w:t>,</w:t>
      </w:r>
      <w:r w:rsidR="00480595">
        <w:rPr>
          <w:rFonts w:ascii="Arial" w:hAnsi="Arial" w:cs="Arial"/>
          <w:color w:val="000000"/>
        </w:rPr>
        <w:t xml:space="preserve"> </w:t>
      </w:r>
      <w:r w:rsidR="006D33E3">
        <w:rPr>
          <w:rFonts w:ascii="Arial" w:hAnsi="Arial" w:cs="Arial"/>
          <w:color w:val="000000"/>
        </w:rPr>
        <w:t>haben uns begeistert</w:t>
      </w:r>
      <w:r w:rsidR="00480595">
        <w:rPr>
          <w:rFonts w:ascii="Arial" w:hAnsi="Arial" w:cs="Arial"/>
          <w:color w:val="000000"/>
        </w:rPr>
        <w:t xml:space="preserve">. Die Stadt ist bekannt als Übernachtungsplatz für den Jakobsweg. </w:t>
      </w:r>
      <w:proofErr w:type="gramStart"/>
      <w:r w:rsidR="00480595">
        <w:rPr>
          <w:rFonts w:ascii="Arial" w:hAnsi="Arial" w:cs="Arial"/>
          <w:color w:val="000000"/>
        </w:rPr>
        <w:t>Der</w:t>
      </w:r>
      <w:proofErr w:type="gramEnd"/>
      <w:r w:rsidR="00480595">
        <w:rPr>
          <w:rFonts w:ascii="Arial" w:hAnsi="Arial" w:cs="Arial"/>
          <w:color w:val="000000"/>
        </w:rPr>
        <w:t xml:space="preserve"> Eurocamping am Rande der Stadt war super.</w:t>
      </w:r>
    </w:p>
    <w:p w:rsidR="00501A86" w:rsidRDefault="00501A86" w:rsidP="006E3254">
      <w:pPr>
        <w:pStyle w:val="Pa1"/>
        <w:rPr>
          <w:rFonts w:ascii="Arial" w:hAnsi="Arial" w:cs="Arial"/>
          <w:color w:val="000000"/>
        </w:rPr>
      </w:pPr>
    </w:p>
    <w:p w:rsidR="006E3254" w:rsidRDefault="006E3254" w:rsidP="006E3254">
      <w:pPr>
        <w:pStyle w:val="Pa1"/>
        <w:rPr>
          <w:rFonts w:ascii="Arial" w:hAnsi="Arial" w:cs="Arial"/>
          <w:color w:val="000000"/>
        </w:rPr>
      </w:pPr>
      <w:r w:rsidRPr="006E3254">
        <w:rPr>
          <w:rFonts w:ascii="Arial" w:hAnsi="Arial" w:cs="Arial"/>
          <w:color w:val="000000"/>
        </w:rPr>
        <w:t xml:space="preserve">5. Tag: </w:t>
      </w:r>
      <w:r w:rsidR="006D33E3">
        <w:rPr>
          <w:rFonts w:ascii="Arial" w:hAnsi="Arial" w:cs="Arial"/>
          <w:color w:val="000000"/>
        </w:rPr>
        <w:t xml:space="preserve">Da das Wetter zum </w:t>
      </w:r>
      <w:proofErr w:type="spellStart"/>
      <w:r w:rsidR="006D33E3">
        <w:rPr>
          <w:rFonts w:ascii="Arial" w:hAnsi="Arial" w:cs="Arial"/>
          <w:color w:val="000000"/>
        </w:rPr>
        <w:t>baden</w:t>
      </w:r>
      <w:proofErr w:type="spellEnd"/>
      <w:r w:rsidR="006D33E3">
        <w:rPr>
          <w:rFonts w:ascii="Arial" w:hAnsi="Arial" w:cs="Arial"/>
          <w:color w:val="000000"/>
        </w:rPr>
        <w:t xml:space="preserve"> am Atlantik noch nicht warm genug ist fahren wir zurück und wollen lieber Andor</w:t>
      </w:r>
      <w:r w:rsidR="00087B61">
        <w:rPr>
          <w:rFonts w:ascii="Arial" w:hAnsi="Arial" w:cs="Arial"/>
          <w:color w:val="000000"/>
        </w:rPr>
        <w:t>r</w:t>
      </w:r>
      <w:r w:rsidR="006D33E3">
        <w:rPr>
          <w:rFonts w:ascii="Arial" w:hAnsi="Arial" w:cs="Arial"/>
          <w:color w:val="000000"/>
        </w:rPr>
        <w:t xml:space="preserve">a einen Besuch abstatten. Wir fahren auf der spanischen Seite am Nationalpark </w:t>
      </w:r>
      <w:proofErr w:type="spellStart"/>
      <w:r w:rsidR="006D33E3">
        <w:rPr>
          <w:rFonts w:ascii="Arial" w:hAnsi="Arial" w:cs="Arial"/>
          <w:color w:val="000000"/>
        </w:rPr>
        <w:t>Ordesa</w:t>
      </w:r>
      <w:proofErr w:type="spellEnd"/>
      <w:r w:rsidR="006D33E3">
        <w:rPr>
          <w:rFonts w:ascii="Arial" w:hAnsi="Arial" w:cs="Arial"/>
          <w:color w:val="000000"/>
        </w:rPr>
        <w:t xml:space="preserve"> vorbei, nach </w:t>
      </w:r>
      <w:proofErr w:type="spellStart"/>
      <w:r w:rsidR="006D33E3">
        <w:rPr>
          <w:rFonts w:ascii="Arial" w:hAnsi="Arial" w:cs="Arial"/>
          <w:color w:val="000000"/>
        </w:rPr>
        <w:t>Labuerda</w:t>
      </w:r>
      <w:proofErr w:type="spellEnd"/>
      <w:r w:rsidR="006D33E3">
        <w:rPr>
          <w:rFonts w:ascii="Arial" w:hAnsi="Arial" w:cs="Arial"/>
          <w:color w:val="000000"/>
        </w:rPr>
        <w:t>/</w:t>
      </w:r>
      <w:proofErr w:type="spellStart"/>
      <w:r w:rsidR="006D33E3">
        <w:rPr>
          <w:rFonts w:ascii="Arial" w:hAnsi="Arial" w:cs="Arial"/>
          <w:color w:val="000000"/>
        </w:rPr>
        <w:t>Ainsa</w:t>
      </w:r>
      <w:proofErr w:type="spellEnd"/>
      <w:r w:rsidR="006D33E3">
        <w:rPr>
          <w:rFonts w:ascii="Arial" w:hAnsi="Arial" w:cs="Arial"/>
          <w:color w:val="000000"/>
        </w:rPr>
        <w:t xml:space="preserve"> (SP) zum Camping</w:t>
      </w:r>
      <w:r w:rsidR="00087B61">
        <w:rPr>
          <w:rFonts w:ascii="Arial" w:hAnsi="Arial" w:cs="Arial"/>
          <w:color w:val="000000"/>
        </w:rPr>
        <w:t xml:space="preserve"> und essen erst mal, </w:t>
      </w:r>
      <w:proofErr w:type="gramStart"/>
      <w:r w:rsidR="00087B61">
        <w:rPr>
          <w:rFonts w:ascii="Arial" w:hAnsi="Arial" w:cs="Arial"/>
          <w:color w:val="000000"/>
        </w:rPr>
        <w:t>war</w:t>
      </w:r>
      <w:proofErr w:type="gramEnd"/>
      <w:r w:rsidR="00087B61">
        <w:rPr>
          <w:rFonts w:ascii="Arial" w:hAnsi="Arial" w:cs="Arial"/>
          <w:color w:val="000000"/>
        </w:rPr>
        <w:t xml:space="preserve"> auch nach 281km nötig</w:t>
      </w:r>
      <w:r w:rsidR="006D33E3">
        <w:rPr>
          <w:rFonts w:ascii="Arial" w:hAnsi="Arial" w:cs="Arial"/>
          <w:color w:val="000000"/>
        </w:rPr>
        <w:t>.</w:t>
      </w:r>
    </w:p>
    <w:p w:rsidR="006E3254" w:rsidRPr="006E3254" w:rsidRDefault="006E3254" w:rsidP="006E3254">
      <w:pPr>
        <w:pStyle w:val="Default"/>
      </w:pPr>
    </w:p>
    <w:p w:rsidR="00501A86" w:rsidRDefault="006E3254" w:rsidP="006E3254">
      <w:pPr>
        <w:pStyle w:val="Pa1"/>
        <w:rPr>
          <w:rFonts w:ascii="Arial" w:hAnsi="Arial" w:cs="Arial"/>
          <w:color w:val="000000"/>
        </w:rPr>
      </w:pPr>
      <w:r w:rsidRPr="006E3254">
        <w:rPr>
          <w:rFonts w:ascii="Arial" w:hAnsi="Arial" w:cs="Arial"/>
          <w:color w:val="000000"/>
        </w:rPr>
        <w:t xml:space="preserve">6. Tag: </w:t>
      </w:r>
      <w:r w:rsidR="006D33E3">
        <w:rPr>
          <w:rFonts w:ascii="Arial" w:hAnsi="Arial" w:cs="Arial"/>
          <w:color w:val="000000"/>
        </w:rPr>
        <w:t>Die Nacht war sehr</w:t>
      </w:r>
      <w:r w:rsidR="00380F16">
        <w:rPr>
          <w:rFonts w:ascii="Arial" w:hAnsi="Arial" w:cs="Arial"/>
          <w:color w:val="000000"/>
        </w:rPr>
        <w:t xml:space="preserve"> feucht und stürmisch, mein Moto</w:t>
      </w:r>
      <w:r w:rsidR="006D33E3">
        <w:rPr>
          <w:rFonts w:ascii="Arial" w:hAnsi="Arial" w:cs="Arial"/>
          <w:color w:val="000000"/>
        </w:rPr>
        <w:t>rrad kippte durch den weichen Untergrund um und schlief auch auf der Seit</w:t>
      </w:r>
      <w:r w:rsidR="00087B61">
        <w:rPr>
          <w:rFonts w:ascii="Arial" w:hAnsi="Arial" w:cs="Arial"/>
          <w:color w:val="000000"/>
        </w:rPr>
        <w:t xml:space="preserve">e </w:t>
      </w:r>
      <w:r w:rsidR="006D33E3">
        <w:rPr>
          <w:rFonts w:ascii="Arial" w:hAnsi="Arial" w:cs="Arial"/>
          <w:color w:val="000000"/>
        </w:rPr>
        <w:t xml:space="preserve">und </w:t>
      </w:r>
      <w:r w:rsidR="00087B61">
        <w:rPr>
          <w:rFonts w:ascii="Arial" w:hAnsi="Arial" w:cs="Arial"/>
          <w:color w:val="000000"/>
        </w:rPr>
        <w:t>…</w:t>
      </w:r>
      <w:proofErr w:type="gramStart"/>
      <w:r w:rsidR="00087B61">
        <w:rPr>
          <w:rFonts w:ascii="Arial" w:hAnsi="Arial" w:cs="Arial"/>
          <w:color w:val="000000"/>
        </w:rPr>
        <w:t>..</w:t>
      </w:r>
      <w:proofErr w:type="gramEnd"/>
      <w:r w:rsidR="006D33E3">
        <w:rPr>
          <w:rFonts w:ascii="Arial" w:hAnsi="Arial" w:cs="Arial"/>
          <w:color w:val="000000"/>
        </w:rPr>
        <w:t>es sprang ohne murren am Morgen an!</w:t>
      </w:r>
      <w:r w:rsidR="00087B61">
        <w:rPr>
          <w:rFonts w:ascii="Arial" w:hAnsi="Arial" w:cs="Arial"/>
          <w:color w:val="000000"/>
        </w:rPr>
        <w:t xml:space="preserve">  Wir sind in Andorra bei Sonnenschein rein und bei Eisregen rausgefahren. Die Pistenzufahrt über Tor war durch Schnee nicht möglich. Nass sind wir dann 316km in </w:t>
      </w:r>
      <w:proofErr w:type="spellStart"/>
      <w:r w:rsidR="00087B61">
        <w:rPr>
          <w:rFonts w:ascii="Arial" w:hAnsi="Arial" w:cs="Arial"/>
          <w:color w:val="000000"/>
        </w:rPr>
        <w:t>Puigcerda</w:t>
      </w:r>
      <w:proofErr w:type="spellEnd"/>
      <w:r w:rsidR="00380F16">
        <w:rPr>
          <w:rFonts w:ascii="Arial" w:hAnsi="Arial" w:cs="Arial"/>
          <w:color w:val="000000"/>
        </w:rPr>
        <w:t xml:space="preserve"> (SP) </w:t>
      </w:r>
      <w:r w:rsidR="00087B61">
        <w:rPr>
          <w:rFonts w:ascii="Arial" w:hAnsi="Arial" w:cs="Arial"/>
          <w:color w:val="000000"/>
        </w:rPr>
        <w:t xml:space="preserve"> im Hotel gelandet.</w:t>
      </w:r>
    </w:p>
    <w:p w:rsidR="00501A86" w:rsidRDefault="00501A86" w:rsidP="006E3254">
      <w:pPr>
        <w:pStyle w:val="Pa1"/>
        <w:rPr>
          <w:rFonts w:ascii="Arial" w:hAnsi="Arial" w:cs="Arial"/>
          <w:color w:val="000000"/>
        </w:rPr>
      </w:pPr>
    </w:p>
    <w:p w:rsidR="006E3254" w:rsidRDefault="006E3254" w:rsidP="006E3254">
      <w:pPr>
        <w:pStyle w:val="Pa1"/>
        <w:rPr>
          <w:rFonts w:ascii="Arial" w:hAnsi="Arial" w:cs="Arial"/>
          <w:color w:val="000000"/>
        </w:rPr>
      </w:pPr>
      <w:r w:rsidRPr="006E3254">
        <w:rPr>
          <w:rFonts w:ascii="Arial" w:hAnsi="Arial" w:cs="Arial"/>
          <w:color w:val="000000"/>
        </w:rPr>
        <w:t xml:space="preserve">7. Tag: </w:t>
      </w:r>
      <w:r w:rsidR="00087B61">
        <w:rPr>
          <w:rFonts w:ascii="Arial" w:hAnsi="Arial" w:cs="Arial"/>
          <w:color w:val="000000"/>
        </w:rPr>
        <w:t xml:space="preserve">Wir fahren nach Perpignan </w:t>
      </w:r>
      <w:r w:rsidR="00380F16">
        <w:rPr>
          <w:rFonts w:ascii="Arial" w:hAnsi="Arial" w:cs="Arial"/>
          <w:color w:val="000000"/>
        </w:rPr>
        <w:t xml:space="preserve">(F) </w:t>
      </w:r>
      <w:r w:rsidR="00087B61">
        <w:rPr>
          <w:rFonts w:ascii="Arial" w:hAnsi="Arial" w:cs="Arial"/>
          <w:color w:val="000000"/>
        </w:rPr>
        <w:t>zurück  und sind nach 225km am Campingplatz. Verladen die Motorräder und Fahren über Nacht nach Wennigsen.</w:t>
      </w:r>
    </w:p>
    <w:p w:rsidR="00087B61" w:rsidRDefault="00087B61" w:rsidP="00087B61">
      <w:pPr>
        <w:pStyle w:val="Default"/>
      </w:pPr>
    </w:p>
    <w:p w:rsidR="00227F95" w:rsidRDefault="00227F95" w:rsidP="006E3254">
      <w:pPr>
        <w:rPr>
          <w:rFonts w:ascii="HelveticaNeue LT 65 Medium" w:hAnsi="HelveticaNeue LT 65 Medium" w:cs="HelveticaNeue LT 65 Medium"/>
          <w:b/>
          <w:color w:val="000000"/>
          <w:sz w:val="32"/>
          <w:szCs w:val="32"/>
        </w:rPr>
      </w:pPr>
      <w:r w:rsidRPr="00227F95">
        <w:rPr>
          <w:rFonts w:ascii="HelveticaNeue LT 65 Medium" w:hAnsi="HelveticaNeue LT 65 Medium" w:cs="HelveticaNeue LT 65 Medium"/>
          <w:b/>
          <w:color w:val="000000"/>
          <w:sz w:val="32"/>
          <w:szCs w:val="32"/>
        </w:rPr>
        <w:t xml:space="preserve">               </w:t>
      </w:r>
    </w:p>
    <w:p w:rsidR="00501A86" w:rsidRPr="00227F95" w:rsidRDefault="00227F95" w:rsidP="006E3254">
      <w:pPr>
        <w:rPr>
          <w:rFonts w:ascii="HelveticaNeue LT 65 Medium" w:hAnsi="HelveticaNeue LT 65 Medium" w:cs="HelveticaNeue LT 65 Medium"/>
          <w:b/>
          <w:color w:val="000000"/>
          <w:sz w:val="32"/>
          <w:szCs w:val="32"/>
          <w:u w:val="single"/>
        </w:rPr>
      </w:pPr>
      <w:r>
        <w:rPr>
          <w:rFonts w:ascii="HelveticaNeue LT 65 Medium" w:hAnsi="HelveticaNeue LT 65 Medium" w:cs="HelveticaNeue LT 65 Medium"/>
          <w:b/>
          <w:color w:val="000000"/>
          <w:sz w:val="32"/>
          <w:szCs w:val="32"/>
        </w:rPr>
        <w:t xml:space="preserve">            </w:t>
      </w:r>
      <w:r w:rsidRPr="00227F95">
        <w:rPr>
          <w:rFonts w:ascii="HelveticaNeue LT 65 Medium" w:hAnsi="HelveticaNeue LT 65 Medium" w:cs="HelveticaNeue LT 65 Medium"/>
          <w:b/>
          <w:color w:val="000000"/>
          <w:sz w:val="32"/>
          <w:szCs w:val="32"/>
        </w:rPr>
        <w:t xml:space="preserve">    </w:t>
      </w:r>
      <w:r w:rsidR="00087B61" w:rsidRPr="00227F95">
        <w:rPr>
          <w:rFonts w:ascii="HelveticaNeue LT 65 Medium" w:hAnsi="HelveticaNeue LT 65 Medium" w:cs="HelveticaNeue LT 65 Medium"/>
          <w:b/>
          <w:color w:val="000000"/>
          <w:sz w:val="32"/>
          <w:szCs w:val="32"/>
          <w:u w:val="single"/>
        </w:rPr>
        <w:t>P</w:t>
      </w:r>
      <w:r w:rsidRPr="00227F95">
        <w:rPr>
          <w:rFonts w:ascii="HelveticaNeue LT 65 Medium" w:hAnsi="HelveticaNeue LT 65 Medium" w:cs="HelveticaNeue LT 65 Medium"/>
          <w:b/>
          <w:color w:val="000000"/>
          <w:sz w:val="32"/>
          <w:szCs w:val="32"/>
          <w:u w:val="single"/>
        </w:rPr>
        <w:t>yrenäen wir kommen wieder!!!</w:t>
      </w:r>
    </w:p>
    <w:p w:rsidR="00227F95" w:rsidRDefault="00227F95" w:rsidP="006E3254">
      <w:pPr>
        <w:rPr>
          <w:rFonts w:ascii="HelveticaNeue LT 65 Medium" w:hAnsi="HelveticaNeue LT 65 Medium" w:cs="HelveticaNeue LT 65 Medium"/>
          <w:color w:val="000000"/>
          <w:sz w:val="24"/>
          <w:szCs w:val="24"/>
        </w:rPr>
      </w:pPr>
    </w:p>
    <w:p w:rsidR="00227F95" w:rsidRDefault="00227F95" w:rsidP="006E3254">
      <w:pPr>
        <w:rPr>
          <w:rFonts w:ascii="Arial" w:hAnsi="Arial" w:cs="Arial"/>
          <w:color w:val="000000"/>
          <w:sz w:val="24"/>
          <w:szCs w:val="24"/>
        </w:rPr>
      </w:pPr>
    </w:p>
    <w:p w:rsidR="00501A86" w:rsidRPr="00380F16" w:rsidRDefault="00501A86" w:rsidP="006E3254">
      <w:pPr>
        <w:rPr>
          <w:rFonts w:ascii="Arial" w:hAnsi="Arial" w:cs="Arial"/>
          <w:color w:val="000000"/>
          <w:sz w:val="24"/>
          <w:szCs w:val="24"/>
          <w:u w:val="single"/>
        </w:rPr>
      </w:pPr>
      <w:r w:rsidRPr="00380F16">
        <w:rPr>
          <w:rFonts w:ascii="Arial" w:hAnsi="Arial" w:cs="Arial"/>
          <w:color w:val="000000"/>
          <w:sz w:val="24"/>
          <w:szCs w:val="24"/>
          <w:u w:val="single"/>
        </w:rPr>
        <w:t>Planungsgrundlage für die Tour:</w:t>
      </w:r>
    </w:p>
    <w:p w:rsidR="00071022" w:rsidRPr="00380F16" w:rsidRDefault="00501A86" w:rsidP="00501A8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0F16">
        <w:rPr>
          <w:rFonts w:ascii="Arial" w:hAnsi="Arial" w:cs="Arial"/>
          <w:sz w:val="24"/>
          <w:szCs w:val="24"/>
        </w:rPr>
        <w:t xml:space="preserve">Die schönsten </w:t>
      </w:r>
      <w:r w:rsidR="00071022" w:rsidRPr="00380F16">
        <w:rPr>
          <w:rFonts w:ascii="Arial" w:hAnsi="Arial" w:cs="Arial"/>
          <w:sz w:val="24"/>
          <w:szCs w:val="24"/>
        </w:rPr>
        <w:t>Motorradtouren Pyrenäen /Traumtouren zwischen Atlantik und Mittelmeer</w:t>
      </w:r>
    </w:p>
    <w:p w:rsidR="00071022" w:rsidRPr="00380F16" w:rsidRDefault="00071022" w:rsidP="00071022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80F16">
        <w:rPr>
          <w:rFonts w:ascii="Arial" w:hAnsi="Arial" w:cs="Arial"/>
          <w:sz w:val="24"/>
          <w:szCs w:val="24"/>
        </w:rPr>
        <w:t>(Bruckmann/ISBN978-3-7654-4792-1)</w:t>
      </w:r>
    </w:p>
    <w:p w:rsidR="00071022" w:rsidRPr="00380F16" w:rsidRDefault="00071022" w:rsidP="00501A86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0F16">
        <w:rPr>
          <w:rFonts w:ascii="Arial" w:hAnsi="Arial" w:cs="Arial"/>
          <w:sz w:val="24"/>
          <w:szCs w:val="24"/>
        </w:rPr>
        <w:t>ADAC motorradtouren</w:t>
      </w:r>
    </w:p>
    <w:p w:rsidR="00071022" w:rsidRPr="00380F16" w:rsidRDefault="00071022" w:rsidP="00071022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80F16">
        <w:rPr>
          <w:rFonts w:ascii="Arial" w:hAnsi="Arial" w:cs="Arial"/>
          <w:sz w:val="24"/>
          <w:szCs w:val="24"/>
        </w:rPr>
        <w:t>(Faltblatt/MR15)</w:t>
      </w:r>
    </w:p>
    <w:p w:rsidR="00380F16" w:rsidRPr="00380F16" w:rsidRDefault="00380F16" w:rsidP="00380F16">
      <w:pPr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380F16">
        <w:rPr>
          <w:rStyle w:val="Hervorhebung"/>
          <w:rFonts w:ascii="Arial" w:hAnsi="Arial" w:cs="Arial"/>
          <w:b w:val="0"/>
          <w:color w:val="000000"/>
          <w:sz w:val="24"/>
          <w:szCs w:val="24"/>
          <w:u w:val="single"/>
        </w:rPr>
        <w:t>Lessons</w:t>
      </w:r>
      <w:proofErr w:type="spellEnd"/>
      <w:r w:rsidRPr="00380F16">
        <w:rPr>
          <w:rStyle w:val="Hervorhebung"/>
          <w:rFonts w:ascii="Arial" w:hAnsi="Arial" w:cs="Arial"/>
          <w:b w:val="0"/>
          <w:color w:val="000000"/>
          <w:sz w:val="24"/>
          <w:szCs w:val="24"/>
          <w:u w:val="single"/>
        </w:rPr>
        <w:t xml:space="preserve"> </w:t>
      </w:r>
      <w:proofErr w:type="spellStart"/>
      <w:r w:rsidRPr="00380F16">
        <w:rPr>
          <w:rStyle w:val="Hervorhebung"/>
          <w:rFonts w:ascii="Arial" w:hAnsi="Arial" w:cs="Arial"/>
          <w:b w:val="0"/>
          <w:color w:val="000000"/>
          <w:sz w:val="24"/>
          <w:szCs w:val="24"/>
          <w:u w:val="single"/>
        </w:rPr>
        <w:t>Learned</w:t>
      </w:r>
      <w:proofErr w:type="spellEnd"/>
      <w:r w:rsidRPr="00380F16">
        <w:rPr>
          <w:rFonts w:ascii="Arial" w:hAnsi="Arial" w:cs="Arial"/>
          <w:b/>
          <w:sz w:val="24"/>
          <w:szCs w:val="24"/>
          <w:u w:val="single"/>
        </w:rPr>
        <w:t>:</w:t>
      </w:r>
    </w:p>
    <w:p w:rsidR="00380F16" w:rsidRPr="00380F16" w:rsidRDefault="00380F16" w:rsidP="00380F1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80F16">
        <w:rPr>
          <w:rFonts w:ascii="Arial" w:hAnsi="Arial" w:cs="Arial"/>
          <w:sz w:val="24"/>
          <w:szCs w:val="24"/>
        </w:rPr>
        <w:t>Wir waren</w:t>
      </w:r>
      <w:r>
        <w:rPr>
          <w:rFonts w:ascii="Arial" w:hAnsi="Arial" w:cs="Arial"/>
          <w:sz w:val="24"/>
          <w:szCs w:val="24"/>
        </w:rPr>
        <w:t xml:space="preserve"> zu früh im Jahr unterwegs……..</w:t>
      </w:r>
    </w:p>
    <w:sectPr w:rsidR="00380F16" w:rsidRPr="00380F16" w:rsidSect="00B80C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65 Medium">
    <w:altName w:val="HelveticaNeue LT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30B77"/>
    <w:multiLevelType w:val="hybridMultilevel"/>
    <w:tmpl w:val="E95C3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15DBD"/>
    <w:multiLevelType w:val="hybridMultilevel"/>
    <w:tmpl w:val="050E28EA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254"/>
    <w:rsid w:val="000126EE"/>
    <w:rsid w:val="00071022"/>
    <w:rsid w:val="00087B61"/>
    <w:rsid w:val="000B2813"/>
    <w:rsid w:val="00227F95"/>
    <w:rsid w:val="00380F16"/>
    <w:rsid w:val="003D117C"/>
    <w:rsid w:val="003D3072"/>
    <w:rsid w:val="00480595"/>
    <w:rsid w:val="00501A86"/>
    <w:rsid w:val="006D33E3"/>
    <w:rsid w:val="006E3254"/>
    <w:rsid w:val="00982EC6"/>
    <w:rsid w:val="00B80CA1"/>
    <w:rsid w:val="00BC4930"/>
    <w:rsid w:val="00D27074"/>
    <w:rsid w:val="00D44D18"/>
    <w:rsid w:val="00E0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30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E3254"/>
    <w:pPr>
      <w:autoSpaceDE w:val="0"/>
      <w:autoSpaceDN w:val="0"/>
      <w:adjustRightInd w:val="0"/>
    </w:pPr>
    <w:rPr>
      <w:rFonts w:ascii="HelveticaNeue LT 65 Medium" w:hAnsi="HelveticaNeue LT 65 Medium" w:cs="HelveticaNeue LT 65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E3254"/>
    <w:pPr>
      <w:spacing w:line="161" w:lineRule="atLeast"/>
    </w:pPr>
    <w:rPr>
      <w:rFonts w:cs="Times New Roman"/>
      <w:color w:val="auto"/>
    </w:rPr>
  </w:style>
  <w:style w:type="paragraph" w:styleId="Listenabsatz">
    <w:name w:val="List Paragraph"/>
    <w:basedOn w:val="Standard"/>
    <w:uiPriority w:val="34"/>
    <w:qFormat/>
    <w:rsid w:val="00501A86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380F16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Peuker</dc:creator>
  <cp:lastModifiedBy>Matthias Peuker</cp:lastModifiedBy>
  <cp:revision>6</cp:revision>
  <dcterms:created xsi:type="dcterms:W3CDTF">2010-08-24T19:09:00Z</dcterms:created>
  <dcterms:modified xsi:type="dcterms:W3CDTF">2011-07-25T08:17:00Z</dcterms:modified>
</cp:coreProperties>
</file>